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bf57528a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6f25ea2f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b2bf43ef4c9b" /><Relationship Type="http://schemas.openxmlformats.org/officeDocument/2006/relationships/numbering" Target="/word/numbering.xml" Id="Red8305c48b154b95" /><Relationship Type="http://schemas.openxmlformats.org/officeDocument/2006/relationships/settings" Target="/word/settings.xml" Id="R68118afeaaad4510" /><Relationship Type="http://schemas.openxmlformats.org/officeDocument/2006/relationships/image" Target="/word/media/55e35fc2-55d7-4840-b7db-277571b9c81e.png" Id="R546c6f25ea2f449f" /></Relationships>
</file>