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00cdfd8d9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1b86c51f8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Kirchhellen,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ae60fa9df4195" /><Relationship Type="http://schemas.openxmlformats.org/officeDocument/2006/relationships/numbering" Target="/word/numbering.xml" Id="Rd1820c970cf743d4" /><Relationship Type="http://schemas.openxmlformats.org/officeDocument/2006/relationships/settings" Target="/word/settings.xml" Id="R190cc529139148aa" /><Relationship Type="http://schemas.openxmlformats.org/officeDocument/2006/relationships/image" Target="/word/media/b3474900-a663-4302-8799-57883580fb5b.png" Id="R1991b86c51f846cc" /></Relationships>
</file>