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aa02f386e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f837f4a0a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Kirchleus,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95422e7f84030" /><Relationship Type="http://schemas.openxmlformats.org/officeDocument/2006/relationships/numbering" Target="/word/numbering.xml" Id="R567877f5554f471c" /><Relationship Type="http://schemas.openxmlformats.org/officeDocument/2006/relationships/settings" Target="/word/settings.xml" Id="Rd77e26c7f1304d4c" /><Relationship Type="http://schemas.openxmlformats.org/officeDocument/2006/relationships/image" Target="/word/media/1b18305a-0400-4369-ae81-bb46c97c7c74.png" Id="Rfb1f837f4a0a4898" /></Relationships>
</file>