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b954a6702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9c8dd554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Kirnsulzbach,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a7f9a43df4253" /><Relationship Type="http://schemas.openxmlformats.org/officeDocument/2006/relationships/numbering" Target="/word/numbering.xml" Id="Raf9a429dbf7a4686" /><Relationship Type="http://schemas.openxmlformats.org/officeDocument/2006/relationships/settings" Target="/word/settings.xml" Id="Rb50f3c6dbe5947d0" /><Relationship Type="http://schemas.openxmlformats.org/officeDocument/2006/relationships/image" Target="/word/media/60aecedc-7dab-4a7b-8b3e-ee0047be0c52.png" Id="R02529c8dd5544477" /></Relationships>
</file>