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5ac5a7639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149f93d61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Klaswipper,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231e279a4448c" /><Relationship Type="http://schemas.openxmlformats.org/officeDocument/2006/relationships/numbering" Target="/word/numbering.xml" Id="Rc47c87317a10475f" /><Relationship Type="http://schemas.openxmlformats.org/officeDocument/2006/relationships/settings" Target="/word/settings.xml" Id="R2f8900f3f569457c" /><Relationship Type="http://schemas.openxmlformats.org/officeDocument/2006/relationships/image" Target="/word/media/53e9f017-5346-4af7-90a8-9dc612c4ce1f.png" Id="R088149f93d614a13" /></Relationships>
</file>