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b45ce345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4a05fb3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fada6c604588" /><Relationship Type="http://schemas.openxmlformats.org/officeDocument/2006/relationships/numbering" Target="/word/numbering.xml" Id="R351eeedf040a474b" /><Relationship Type="http://schemas.openxmlformats.org/officeDocument/2006/relationships/settings" Target="/word/settings.xml" Id="R8522a36797ca4594" /><Relationship Type="http://schemas.openxmlformats.org/officeDocument/2006/relationships/image" Target="/word/media/c637ba0b-d1d6-45e5-842a-9ae50c270844.png" Id="Rda854a05fb3a47a6" /></Relationships>
</file>