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5ab290e1f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3040b94cb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Dunsum,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8b6d81307457f" /><Relationship Type="http://schemas.openxmlformats.org/officeDocument/2006/relationships/numbering" Target="/word/numbering.xml" Id="R331a96ba5051406b" /><Relationship Type="http://schemas.openxmlformats.org/officeDocument/2006/relationships/settings" Target="/word/settings.xml" Id="Rdaf73c0c40114b9a" /><Relationship Type="http://schemas.openxmlformats.org/officeDocument/2006/relationships/image" Target="/word/media/4a23a0ed-d798-4a0f-86a2-e0e88e82861d.png" Id="R1653040b94cb4b12" /></Relationships>
</file>