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98ef72f4a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2c84553c0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Sandbek,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c315d38c04ce4" /><Relationship Type="http://schemas.openxmlformats.org/officeDocument/2006/relationships/numbering" Target="/word/numbering.xml" Id="R05ccd96e980542ea" /><Relationship Type="http://schemas.openxmlformats.org/officeDocument/2006/relationships/settings" Target="/word/settings.xml" Id="Reeb79e2f5191422a" /><Relationship Type="http://schemas.openxmlformats.org/officeDocument/2006/relationships/image" Target="/word/media/22e7ea6a-a981-4467-9f7b-75c7d68586b5.png" Id="R7ad2c84553c04912" /></Relationships>
</file>