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63d4d7a95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0c908e041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Siemen,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1c1d681154234" /><Relationship Type="http://schemas.openxmlformats.org/officeDocument/2006/relationships/numbering" Target="/word/numbering.xml" Id="R110c70d7558248ac" /><Relationship Type="http://schemas.openxmlformats.org/officeDocument/2006/relationships/settings" Target="/word/settings.xml" Id="Rffd31a3909024462" /><Relationship Type="http://schemas.openxmlformats.org/officeDocument/2006/relationships/image" Target="/word/media/ebc2f18f-2f24-419e-bc73-c45482a4bcdb.png" Id="R20c0c908e0414881" /></Relationships>
</file>