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c6ca199e8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1a565dc07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Sien,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5b184a4f74f80" /><Relationship Type="http://schemas.openxmlformats.org/officeDocument/2006/relationships/numbering" Target="/word/numbering.xml" Id="Rb7d0502e46344a79" /><Relationship Type="http://schemas.openxmlformats.org/officeDocument/2006/relationships/settings" Target="/word/settings.xml" Id="R503ecf0ff5364dd8" /><Relationship Type="http://schemas.openxmlformats.org/officeDocument/2006/relationships/image" Target="/word/media/4697afd2-d999-4c13-ba5b-e1400d309545.png" Id="R3c91a565dc07498b" /></Relationships>
</file>