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b2e275ee3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2c2462291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Kleinbahren,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0ae9f3790496b" /><Relationship Type="http://schemas.openxmlformats.org/officeDocument/2006/relationships/numbering" Target="/word/numbering.xml" Id="Rc7ce1b02fd284281" /><Relationship Type="http://schemas.openxmlformats.org/officeDocument/2006/relationships/settings" Target="/word/settings.xml" Id="R8a5a840b6dc245de" /><Relationship Type="http://schemas.openxmlformats.org/officeDocument/2006/relationships/image" Target="/word/media/f27ef58b-897d-478f-ab27-99872e4e1810.png" Id="R3652c24622914049" /></Relationships>
</file>