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12b506f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7671168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Kleinbautzen,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afc2e8cf842d5" /><Relationship Type="http://schemas.openxmlformats.org/officeDocument/2006/relationships/numbering" Target="/word/numbering.xml" Id="Rc604b5cb37c84926" /><Relationship Type="http://schemas.openxmlformats.org/officeDocument/2006/relationships/settings" Target="/word/settings.xml" Id="Rf93983581a9f4f5d" /><Relationship Type="http://schemas.openxmlformats.org/officeDocument/2006/relationships/image" Target="/word/media/71a31076-164c-4cdb-97a6-b5a3122ff282.png" Id="R6bf07671168a48a5" /></Relationships>
</file>