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2f299a775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ac2ac3a78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Kleindrebnitz,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732d3afd444c3" /><Relationship Type="http://schemas.openxmlformats.org/officeDocument/2006/relationships/numbering" Target="/word/numbering.xml" Id="Rc21c4d2b6ccd44b1" /><Relationship Type="http://schemas.openxmlformats.org/officeDocument/2006/relationships/settings" Target="/word/settings.xml" Id="Racabb589e227491b" /><Relationship Type="http://schemas.openxmlformats.org/officeDocument/2006/relationships/image" Target="/word/media/28da7166-7de8-4bc7-a01c-bd285500b2b4.png" Id="Rae8ac2ac3a7847e7" /></Relationships>
</file>