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4ec24905f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f1464def4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Kleinloitzenried,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a3bcf6a7b40a6" /><Relationship Type="http://schemas.openxmlformats.org/officeDocument/2006/relationships/numbering" Target="/word/numbering.xml" Id="R6330a147146043c4" /><Relationship Type="http://schemas.openxmlformats.org/officeDocument/2006/relationships/settings" Target="/word/settings.xml" Id="Re3beb7d2e5b74dae" /><Relationship Type="http://schemas.openxmlformats.org/officeDocument/2006/relationships/image" Target="/word/media/d3f704a0-aff3-499b-b21c-c411e5be224a.png" Id="R4f6f1464def44d36" /></Relationships>
</file>