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2811f6b48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a438dbc91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Kleinluga,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478a869c2484c" /><Relationship Type="http://schemas.openxmlformats.org/officeDocument/2006/relationships/numbering" Target="/word/numbering.xml" Id="Rd70883c5e954460f" /><Relationship Type="http://schemas.openxmlformats.org/officeDocument/2006/relationships/settings" Target="/word/settings.xml" Id="R1650a1752cb5472b" /><Relationship Type="http://schemas.openxmlformats.org/officeDocument/2006/relationships/image" Target="/word/media/b89d26f9-a450-40f1-8c79-23a4cdbd8c24.png" Id="R7f8a438dbc9144a6" /></Relationships>
</file>