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ae5515c3d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a9687f4df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b5d1d8c694f04" /><Relationship Type="http://schemas.openxmlformats.org/officeDocument/2006/relationships/numbering" Target="/word/numbering.xml" Id="R21d5eabe69ab4172" /><Relationship Type="http://schemas.openxmlformats.org/officeDocument/2006/relationships/settings" Target="/word/settings.xml" Id="Refd32039e99446da" /><Relationship Type="http://schemas.openxmlformats.org/officeDocument/2006/relationships/image" Target="/word/media/6e39548f-8fe5-466b-92d0-5ce0b33aef8f.png" Id="R1e7a9687f4df494f" /></Relationships>
</file>