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ade67da3fc4b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b2a9cc722c46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Kleinohrenbronn,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84be2bbc57428c" /><Relationship Type="http://schemas.openxmlformats.org/officeDocument/2006/relationships/numbering" Target="/word/numbering.xml" Id="Rc5f442b960a7475d" /><Relationship Type="http://schemas.openxmlformats.org/officeDocument/2006/relationships/settings" Target="/word/settings.xml" Id="R040ec5a3826a4c53" /><Relationship Type="http://schemas.openxmlformats.org/officeDocument/2006/relationships/image" Target="/word/media/7092df67-11b1-4ac7-a629-1cbc7ad3a3cb.png" Id="R00b2a9cc722c46fe" /></Relationships>
</file>