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d93ec98c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05a9bc8ba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Kleinweismannsdorf,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5cd46e4544e5" /><Relationship Type="http://schemas.openxmlformats.org/officeDocument/2006/relationships/numbering" Target="/word/numbering.xml" Id="R8aa67631c3de4276" /><Relationship Type="http://schemas.openxmlformats.org/officeDocument/2006/relationships/settings" Target="/word/settings.xml" Id="R3b5ead69e9c24446" /><Relationship Type="http://schemas.openxmlformats.org/officeDocument/2006/relationships/image" Target="/word/media/cea4cab1-1cdc-4acd-9d9b-a975d0df10df.png" Id="Rabb05a9bc8ba44f6" /></Relationships>
</file>