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e475c95c1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b3492f7d2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Kleinwusterwitz,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5f93a0fab4729" /><Relationship Type="http://schemas.openxmlformats.org/officeDocument/2006/relationships/numbering" Target="/word/numbering.xml" Id="R121ec83b2fe645cf" /><Relationship Type="http://schemas.openxmlformats.org/officeDocument/2006/relationships/settings" Target="/word/settings.xml" Id="R753333aeb9654dc1" /><Relationship Type="http://schemas.openxmlformats.org/officeDocument/2006/relationships/image" Target="/word/media/5be361c3-dccf-445d-b5d5-4dceb4d70cd0.png" Id="Ra8cb3492f7d24bd7" /></Relationships>
</file>