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77dd45b02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dea4f6227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Kleinzschepa,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afceef83444b9" /><Relationship Type="http://schemas.openxmlformats.org/officeDocument/2006/relationships/numbering" Target="/word/numbering.xml" Id="Rbb89d5b477ed425a" /><Relationship Type="http://schemas.openxmlformats.org/officeDocument/2006/relationships/settings" Target="/word/settings.xml" Id="Rab15f576b90d42a8" /><Relationship Type="http://schemas.openxmlformats.org/officeDocument/2006/relationships/image" Target="/word/media/4a5d6930-455c-43fc-addf-900e249a9d39.png" Id="R5a1dea4f62274023" /></Relationships>
</file>