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e16146a39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75804eb8b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Klockenhagen,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abbfb8bca47ef" /><Relationship Type="http://schemas.openxmlformats.org/officeDocument/2006/relationships/numbering" Target="/word/numbering.xml" Id="R48f62f354ddd4334" /><Relationship Type="http://schemas.openxmlformats.org/officeDocument/2006/relationships/settings" Target="/word/settings.xml" Id="Rc4a51b4bd6b74a89" /><Relationship Type="http://schemas.openxmlformats.org/officeDocument/2006/relationships/image" Target="/word/media/e035f84d-db02-41ec-8a6b-47aefe101c2f.png" Id="Rda175804eb8b4780" /></Relationships>
</file>