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b33b472d2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fd9ad283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Knautnaundorf,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20b9f60d74995" /><Relationship Type="http://schemas.openxmlformats.org/officeDocument/2006/relationships/numbering" Target="/word/numbering.xml" Id="R26feefa5cc57456f" /><Relationship Type="http://schemas.openxmlformats.org/officeDocument/2006/relationships/settings" Target="/word/settings.xml" Id="Rbd5d3ae8f1d543ea" /><Relationship Type="http://schemas.openxmlformats.org/officeDocument/2006/relationships/image" Target="/word/media/79190173-9fdb-42f6-b0a0-253df3f3a7cb.png" Id="R682fd9ad2834453d" /></Relationships>
</file>