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bae2b0932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461df8384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b784b85694a47" /><Relationship Type="http://schemas.openxmlformats.org/officeDocument/2006/relationships/numbering" Target="/word/numbering.xml" Id="R014a5cfa2d9f4995" /><Relationship Type="http://schemas.openxmlformats.org/officeDocument/2006/relationships/settings" Target="/word/settings.xml" Id="Rf699c194b9804726" /><Relationship Type="http://schemas.openxmlformats.org/officeDocument/2006/relationships/image" Target="/word/media/a4310497-2952-47c0-99a4-fafc6882bf37.png" Id="Ra17461df83844b9e" /></Relationships>
</file>