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af38dd9dd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430c347f7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Kohlenhusen,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c57a2624d47aa" /><Relationship Type="http://schemas.openxmlformats.org/officeDocument/2006/relationships/numbering" Target="/word/numbering.xml" Id="R6aa36a71713e4f7d" /><Relationship Type="http://schemas.openxmlformats.org/officeDocument/2006/relationships/settings" Target="/word/settings.xml" Id="R7eb76bbac5094564" /><Relationship Type="http://schemas.openxmlformats.org/officeDocument/2006/relationships/image" Target="/word/media/4f657e49-19a1-40c8-99fe-66b5986d9d67.png" Id="Ra94430c347f74e77" /></Relationships>
</file>