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d2fcd6c1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cfea5ffff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52c99e4924ee5" /><Relationship Type="http://schemas.openxmlformats.org/officeDocument/2006/relationships/numbering" Target="/word/numbering.xml" Id="Rb1bc291848d743ce" /><Relationship Type="http://schemas.openxmlformats.org/officeDocument/2006/relationships/settings" Target="/word/settings.xml" Id="Ra60a9c6263e348bc" /><Relationship Type="http://schemas.openxmlformats.org/officeDocument/2006/relationships/image" Target="/word/media/2b03196a-393d-4709-a02d-3d6b2e5e3404.png" Id="Rea7cfea5ffff4a22" /></Relationships>
</file>