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f199e4d86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4d86b9dde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f54a0ef524867" /><Relationship Type="http://schemas.openxmlformats.org/officeDocument/2006/relationships/numbering" Target="/word/numbering.xml" Id="R2bf700ecd2d54f81" /><Relationship Type="http://schemas.openxmlformats.org/officeDocument/2006/relationships/settings" Target="/word/settings.xml" Id="R197a4db47e084ab7" /><Relationship Type="http://schemas.openxmlformats.org/officeDocument/2006/relationships/image" Target="/word/media/17822bb1-ee51-4954-887b-a23d3dc8b037.png" Id="Rb424d86b9dde4dc1" /></Relationships>
</file>