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05c68edcd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20ef57d65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56216ced84666" /><Relationship Type="http://schemas.openxmlformats.org/officeDocument/2006/relationships/numbering" Target="/word/numbering.xml" Id="R642e6f07be7548e7" /><Relationship Type="http://schemas.openxmlformats.org/officeDocument/2006/relationships/settings" Target="/word/settings.xml" Id="Rf629d1242f6b4e97" /><Relationship Type="http://schemas.openxmlformats.org/officeDocument/2006/relationships/image" Target="/word/media/869563da-c955-483e-bbbd-67a39d809dc1.png" Id="R59320ef57d65495a" /></Relationships>
</file>