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5ac64d577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f238a852a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Komertshof,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1152d85e443a5" /><Relationship Type="http://schemas.openxmlformats.org/officeDocument/2006/relationships/numbering" Target="/word/numbering.xml" Id="R2ead527573cf42e0" /><Relationship Type="http://schemas.openxmlformats.org/officeDocument/2006/relationships/settings" Target="/word/settings.xml" Id="R3d858e7614e24fb0" /><Relationship Type="http://schemas.openxmlformats.org/officeDocument/2006/relationships/image" Target="/word/media/f142f66a-ce3f-4f31-90bc-4bab59c1f240.png" Id="Rd7df238a852a4658" /></Relationships>
</file>