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8881cccc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f68d1ca0e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993a523ae4c05" /><Relationship Type="http://schemas.openxmlformats.org/officeDocument/2006/relationships/numbering" Target="/word/numbering.xml" Id="Ra4ebf32a35ca457b" /><Relationship Type="http://schemas.openxmlformats.org/officeDocument/2006/relationships/settings" Target="/word/settings.xml" Id="R5885c8bce8124c5b" /><Relationship Type="http://schemas.openxmlformats.org/officeDocument/2006/relationships/image" Target="/word/media/eaff72fe-aeb3-423f-8725-12e0fe66312e.png" Id="R153f68d1ca0e4f40" /></Relationships>
</file>