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4d176d8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2e3d392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082b165f746eb" /><Relationship Type="http://schemas.openxmlformats.org/officeDocument/2006/relationships/numbering" Target="/word/numbering.xml" Id="R302a734ef569425a" /><Relationship Type="http://schemas.openxmlformats.org/officeDocument/2006/relationships/settings" Target="/word/settings.xml" Id="Rcb9e8f042d6d4e1d" /><Relationship Type="http://schemas.openxmlformats.org/officeDocument/2006/relationships/image" Target="/word/media/7b2b1d8a-fb70-49c8-af88-a11d6034ba16.png" Id="R64252e3d392246c0" /></Relationships>
</file>