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1d65c96d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736b6cbf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4a2d1c9264aad" /><Relationship Type="http://schemas.openxmlformats.org/officeDocument/2006/relationships/numbering" Target="/word/numbering.xml" Id="Rbb96cd33a0174a89" /><Relationship Type="http://schemas.openxmlformats.org/officeDocument/2006/relationships/settings" Target="/word/settings.xml" Id="Rf21d33791d0f45fd" /><Relationship Type="http://schemas.openxmlformats.org/officeDocument/2006/relationships/image" Target="/word/media/524ead95-23a1-4c81-97c9-202fd67c9424.png" Id="R77eb736b6cbf4d5b" /></Relationships>
</file>