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4e167238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bdd1be17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Kornwestheim,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0cdd05404be1" /><Relationship Type="http://schemas.openxmlformats.org/officeDocument/2006/relationships/numbering" Target="/word/numbering.xml" Id="R4c1c4f99a908401c" /><Relationship Type="http://schemas.openxmlformats.org/officeDocument/2006/relationships/settings" Target="/word/settings.xml" Id="R587f56db3ca149ed" /><Relationship Type="http://schemas.openxmlformats.org/officeDocument/2006/relationships/image" Target="/word/media/a19d0104-877d-48df-a3c3-17708d180289.png" Id="R2aa7bdd1be174ffa" /></Relationships>
</file>