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1c05a235a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2b49b3382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Kossuln,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82023ebe74474" /><Relationship Type="http://schemas.openxmlformats.org/officeDocument/2006/relationships/numbering" Target="/word/numbering.xml" Id="R7c239e8fb8d84a4c" /><Relationship Type="http://schemas.openxmlformats.org/officeDocument/2006/relationships/settings" Target="/word/settings.xml" Id="R735e1798dd814eff" /><Relationship Type="http://schemas.openxmlformats.org/officeDocument/2006/relationships/image" Target="/word/media/450dfa13-dc07-4ef6-acbc-54c7e6d827ae.png" Id="R9fe2b49b3382499b" /></Relationships>
</file>