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99eb4dd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e6f5c95c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df0255014cb1" /><Relationship Type="http://schemas.openxmlformats.org/officeDocument/2006/relationships/numbering" Target="/word/numbering.xml" Id="R3e21599beff14c0e" /><Relationship Type="http://schemas.openxmlformats.org/officeDocument/2006/relationships/settings" Target="/word/settings.xml" Id="R78815f7c34a34581" /><Relationship Type="http://schemas.openxmlformats.org/officeDocument/2006/relationships/image" Target="/word/media/08582f11-9437-4054-89d4-def4b5374273.png" Id="R9d47e6f5c95c4a28" /></Relationships>
</file>