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118180d00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48411f08f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Kottweiler-Schwanden,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ed243e4cb4244" /><Relationship Type="http://schemas.openxmlformats.org/officeDocument/2006/relationships/numbering" Target="/word/numbering.xml" Id="R81191c6a333b43a6" /><Relationship Type="http://schemas.openxmlformats.org/officeDocument/2006/relationships/settings" Target="/word/settings.xml" Id="Rccdab678550440d3" /><Relationship Type="http://schemas.openxmlformats.org/officeDocument/2006/relationships/image" Target="/word/media/1d84adb6-ec92-4923-8ed2-ac867378e054.png" Id="R14f48411f08f4130" /></Relationships>
</file>