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8478b29e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5455e65e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Kraase,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ce581c89b49a6" /><Relationship Type="http://schemas.openxmlformats.org/officeDocument/2006/relationships/numbering" Target="/word/numbering.xml" Id="R0fd5008e9d634141" /><Relationship Type="http://schemas.openxmlformats.org/officeDocument/2006/relationships/settings" Target="/word/settings.xml" Id="R91feda11bdcc4bd9" /><Relationship Type="http://schemas.openxmlformats.org/officeDocument/2006/relationships/image" Target="/word/media/a741b43d-d1c3-4c7d-af5b-20161363d4f6.png" Id="R5655455e65e44f06" /></Relationships>
</file>