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c54eabc35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e5ddb91c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ebc021755485f" /><Relationship Type="http://schemas.openxmlformats.org/officeDocument/2006/relationships/numbering" Target="/word/numbering.xml" Id="R029cac2e96374a93" /><Relationship Type="http://schemas.openxmlformats.org/officeDocument/2006/relationships/settings" Target="/word/settings.xml" Id="R2bbaaf13821b4cc2" /><Relationship Type="http://schemas.openxmlformats.org/officeDocument/2006/relationships/image" Target="/word/media/98722134-efb1-4d8b-aeb4-75d7fadda12a.png" Id="Rc24be5ddb91c4826" /></Relationships>
</file>