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b60c51341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ab36a289b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Kremplsberg,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ef3cbe0524512" /><Relationship Type="http://schemas.openxmlformats.org/officeDocument/2006/relationships/numbering" Target="/word/numbering.xml" Id="R87ffc8c9ee71472b" /><Relationship Type="http://schemas.openxmlformats.org/officeDocument/2006/relationships/settings" Target="/word/settings.xml" Id="R8766424aec444ac0" /><Relationship Type="http://schemas.openxmlformats.org/officeDocument/2006/relationships/image" Target="/word/media/b89e5efc-be19-4c6c-beee-0ecf538d2232.png" Id="Rbeaab36a289b4570" /></Relationships>
</file>