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83f524b2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5d1fcf99d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b51b8aa34a18" /><Relationship Type="http://schemas.openxmlformats.org/officeDocument/2006/relationships/numbering" Target="/word/numbering.xml" Id="R67abf0852ef24c1a" /><Relationship Type="http://schemas.openxmlformats.org/officeDocument/2006/relationships/settings" Target="/word/settings.xml" Id="R14502e3b20cc4381" /><Relationship Type="http://schemas.openxmlformats.org/officeDocument/2006/relationships/image" Target="/word/media/b9acc4de-ee23-46c1-b4cb-63fb782593c2.png" Id="R7575d1fcf99d4e8f" /></Relationships>
</file>