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1d6a5d57e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9a5c7e1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16d95b1d4642" /><Relationship Type="http://schemas.openxmlformats.org/officeDocument/2006/relationships/numbering" Target="/word/numbering.xml" Id="Rcdc865ee49564bae" /><Relationship Type="http://schemas.openxmlformats.org/officeDocument/2006/relationships/settings" Target="/word/settings.xml" Id="R94973f5132e14f65" /><Relationship Type="http://schemas.openxmlformats.org/officeDocument/2006/relationships/image" Target="/word/media/eba74749-1699-4740-b457-60a9440c4adb.png" Id="Rdc4e9a5c7e1c4975" /></Relationships>
</file>