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3edea2672f42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7427a15dc34e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Kroppenhofen,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69520be1a14ce5" /><Relationship Type="http://schemas.openxmlformats.org/officeDocument/2006/relationships/numbering" Target="/word/numbering.xml" Id="Re9548e9c6e2f4f56" /><Relationship Type="http://schemas.openxmlformats.org/officeDocument/2006/relationships/settings" Target="/word/settings.xml" Id="Rc19ffe3559be44a4" /><Relationship Type="http://schemas.openxmlformats.org/officeDocument/2006/relationships/image" Target="/word/media/2caadb76-2af3-4c34-b42d-38ba09c65e2b.png" Id="Rc77427a15dc34e67" /></Relationships>
</file>