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93160a2dd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1533305e7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93e4119064635" /><Relationship Type="http://schemas.openxmlformats.org/officeDocument/2006/relationships/numbering" Target="/word/numbering.xml" Id="Rd663fda9d9e0402b" /><Relationship Type="http://schemas.openxmlformats.org/officeDocument/2006/relationships/settings" Target="/word/settings.xml" Id="Rcb2b302d425747a0" /><Relationship Type="http://schemas.openxmlformats.org/officeDocument/2006/relationships/image" Target="/word/media/80e85779-bbd8-47c5-8650-64fe8ba76ce8.png" Id="R9471533305e74bb4" /></Relationships>
</file>