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eba52e99e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2656308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6ae10bebe45ad" /><Relationship Type="http://schemas.openxmlformats.org/officeDocument/2006/relationships/numbering" Target="/word/numbering.xml" Id="R6a136c5bc80d4886" /><Relationship Type="http://schemas.openxmlformats.org/officeDocument/2006/relationships/settings" Target="/word/settings.xml" Id="Rd8722d58355e42d5" /><Relationship Type="http://schemas.openxmlformats.org/officeDocument/2006/relationships/image" Target="/word/media/daa13327-cfc4-4541-ad1b-594f5d40dc94.png" Id="R5d1b2656308c4731" /></Relationships>
</file>