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e0379cd2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11cb55a37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Kustrena,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bc25c77c4dd0" /><Relationship Type="http://schemas.openxmlformats.org/officeDocument/2006/relationships/numbering" Target="/word/numbering.xml" Id="R5533465a5c8f4b7e" /><Relationship Type="http://schemas.openxmlformats.org/officeDocument/2006/relationships/settings" Target="/word/settings.xml" Id="R089413e4d0a24a5b" /><Relationship Type="http://schemas.openxmlformats.org/officeDocument/2006/relationships/image" Target="/word/media/1c1d4aea-d8e9-4126-aea0-b249a2a5a1f3.png" Id="R84f11cb55a37408a" /></Relationships>
</file>