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b8e0dc473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ab8ecfbd4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Kutzkow,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ca09e65e140ef" /><Relationship Type="http://schemas.openxmlformats.org/officeDocument/2006/relationships/numbering" Target="/word/numbering.xml" Id="R0f68191cd3b04eae" /><Relationship Type="http://schemas.openxmlformats.org/officeDocument/2006/relationships/settings" Target="/word/settings.xml" Id="R42563af6035f491e" /><Relationship Type="http://schemas.openxmlformats.org/officeDocument/2006/relationships/image" Target="/word/media/83f9d3e2-4da9-4747-8263-254470a7aae1.png" Id="R200ab8ecfbd445ff" /></Relationships>
</file>