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11f16730c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02f8a78b2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Landau an der Isar,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897ab892e41cf" /><Relationship Type="http://schemas.openxmlformats.org/officeDocument/2006/relationships/numbering" Target="/word/numbering.xml" Id="Rd189680f66324ff3" /><Relationship Type="http://schemas.openxmlformats.org/officeDocument/2006/relationships/settings" Target="/word/settings.xml" Id="Rbefa45967ff04d60" /><Relationship Type="http://schemas.openxmlformats.org/officeDocument/2006/relationships/image" Target="/word/media/b4effead-d384-4df3-9075-3d6db68341fa.png" Id="R77502f8a78b24c77" /></Relationships>
</file>