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a7a2c255dd4c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8942809b2848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Landolfshausen,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804fa47ffc49f5" /><Relationship Type="http://schemas.openxmlformats.org/officeDocument/2006/relationships/numbering" Target="/word/numbering.xml" Id="Rf613f686b02d4c5d" /><Relationship Type="http://schemas.openxmlformats.org/officeDocument/2006/relationships/settings" Target="/word/settings.xml" Id="R721de8ae8b234e1e" /><Relationship Type="http://schemas.openxmlformats.org/officeDocument/2006/relationships/image" Target="/word/media/5338de8e-28bf-4626-8129-28f68b0fa8c1.png" Id="R618942809b2848f3" /></Relationships>
</file>