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1f03508ea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c1705e287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Lechtingen,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72fdf4494911" /><Relationship Type="http://schemas.openxmlformats.org/officeDocument/2006/relationships/numbering" Target="/word/numbering.xml" Id="R3626e406c95143e6" /><Relationship Type="http://schemas.openxmlformats.org/officeDocument/2006/relationships/settings" Target="/word/settings.xml" Id="R7373f822cda448ac" /><Relationship Type="http://schemas.openxmlformats.org/officeDocument/2006/relationships/image" Target="/word/media/50d38da2-d363-4c6a-b9c5-660affcd10f7.png" Id="R1f1c1705e2874286" /></Relationships>
</file>