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1b17f0573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7a9e9e80d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Leffelsend,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2733cb08841c9" /><Relationship Type="http://schemas.openxmlformats.org/officeDocument/2006/relationships/numbering" Target="/word/numbering.xml" Id="Rab76d865a2b149dd" /><Relationship Type="http://schemas.openxmlformats.org/officeDocument/2006/relationships/settings" Target="/word/settings.xml" Id="Rcf33c3e6a7e148ee" /><Relationship Type="http://schemas.openxmlformats.org/officeDocument/2006/relationships/image" Target="/word/media/2ef40f65-66e3-4c68-8fd2-a2bb0ae79881.png" Id="Rd1f7a9e9e80d4677" /></Relationships>
</file>