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c5258a1d8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e833ec850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f079eb904d39" /><Relationship Type="http://schemas.openxmlformats.org/officeDocument/2006/relationships/numbering" Target="/word/numbering.xml" Id="R822300002e4c4ed0" /><Relationship Type="http://schemas.openxmlformats.org/officeDocument/2006/relationships/settings" Target="/word/settings.xml" Id="Ra59b5c624d8a4fed" /><Relationship Type="http://schemas.openxmlformats.org/officeDocument/2006/relationships/image" Target="/word/media/f8e1f00a-092b-44a9-b2d0-921a9836d20f.png" Id="R3eee833ec85046d8" /></Relationships>
</file>